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341" w:rsidRDefault="00750341" w:rsidP="00750341">
      <w:pPr>
        <w:pStyle w:val="ConsPlusNormal"/>
        <w:jc w:val="right"/>
        <w:outlineLvl w:val="0"/>
      </w:pPr>
      <w:bookmarkStart w:id="0" w:name="_GoBack"/>
      <w:bookmarkEnd w:id="0"/>
      <w:r>
        <w:t>Приложение 13.1</w:t>
      </w:r>
    </w:p>
    <w:p w:rsidR="00750341" w:rsidRDefault="00750341" w:rsidP="00750341">
      <w:pPr>
        <w:pStyle w:val="ConsPlusNormal"/>
        <w:jc w:val="right"/>
      </w:pPr>
      <w:r>
        <w:t>к решению Совета муниципального района</w:t>
      </w:r>
    </w:p>
    <w:p w:rsidR="00750341" w:rsidRDefault="00750341" w:rsidP="00750341">
      <w:pPr>
        <w:pStyle w:val="ConsPlusNormal"/>
        <w:jc w:val="right"/>
      </w:pPr>
      <w:r>
        <w:t>"Заполярный район"</w:t>
      </w:r>
    </w:p>
    <w:p w:rsidR="00750341" w:rsidRDefault="00750341" w:rsidP="00750341">
      <w:pPr>
        <w:pStyle w:val="ConsPlusNormal"/>
        <w:jc w:val="right"/>
      </w:pPr>
      <w:r>
        <w:t>от 24.12.2020 N 98-р</w:t>
      </w: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Title"/>
        <w:jc w:val="center"/>
      </w:pPr>
      <w:bookmarkStart w:id="1" w:name="P10130"/>
      <w:bookmarkEnd w:id="1"/>
      <w:r>
        <w:t>ПОРЯДОК</w:t>
      </w:r>
    </w:p>
    <w:p w:rsidR="00750341" w:rsidRDefault="00750341" w:rsidP="00750341">
      <w:pPr>
        <w:pStyle w:val="ConsPlusTitle"/>
        <w:jc w:val="center"/>
      </w:pPr>
      <w:r>
        <w:t>ОПРЕДЕЛЕНИЯ РАЗМЕРА МУНИЦИПАЛЬНОЙ ПРЕФЕРЕНЦИИ,</w:t>
      </w:r>
    </w:p>
    <w:p w:rsidR="00750341" w:rsidRDefault="00750341" w:rsidP="00750341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750341" w:rsidRDefault="00750341" w:rsidP="00750341">
      <w:pPr>
        <w:pStyle w:val="ConsPlusTitle"/>
        <w:jc w:val="center"/>
      </w:pPr>
      <w:r>
        <w:t>РАЙОНА "СЕВЕРЖИЛКОМСЕРВИС" В 2022 - 2023 ГОДАХ В ВИДЕ</w:t>
      </w:r>
    </w:p>
    <w:p w:rsidR="00750341" w:rsidRDefault="00750341" w:rsidP="00750341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750341" w:rsidRDefault="00750341" w:rsidP="00750341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750341" w:rsidRDefault="00750341" w:rsidP="00750341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750341" w:rsidRDefault="00750341" w:rsidP="00750341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750341" w:rsidRDefault="00750341" w:rsidP="00750341">
      <w:pPr>
        <w:pStyle w:val="ConsPlusTitle"/>
        <w:jc w:val="center"/>
      </w:pPr>
      <w:r>
        <w:t>ОБЪЕКТОВ КОММУНАЛЬНОЙ ИНФРАСТРУКТУРЫ</w:t>
      </w:r>
    </w:p>
    <w:p w:rsidR="00750341" w:rsidRDefault="00750341" w:rsidP="00750341">
      <w:pPr>
        <w:pStyle w:val="ConsPlusTitle"/>
        <w:jc w:val="center"/>
      </w:pPr>
      <w:r>
        <w:t>К ОСЕННЕ-ЗИМНЕМУ ПЕРИОДУ</w:t>
      </w: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750341" w:rsidRDefault="00750341" w:rsidP="00750341">
      <w:pPr>
        <w:pStyle w:val="ConsPlusNormal"/>
        <w:spacing w:before="220"/>
        <w:ind w:firstLine="540"/>
        <w:jc w:val="both"/>
      </w:pPr>
      <w: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2021 - 2030 годы".</w:t>
      </w:r>
    </w:p>
    <w:p w:rsidR="00750341" w:rsidRDefault="00750341" w:rsidP="00750341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на: 2022 год - 15 243,2 тыс. рублей, 2023 год - 7 621,6 тыс. рублей.</w:t>
      </w: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jc w:val="right"/>
      </w:pPr>
      <w:r>
        <w:t>тыс. рублей</w:t>
      </w:r>
    </w:p>
    <w:p w:rsidR="00750341" w:rsidRDefault="00750341" w:rsidP="0075034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066"/>
        <w:gridCol w:w="1077"/>
        <w:gridCol w:w="1134"/>
      </w:tblGrid>
      <w:tr w:rsidR="00750341" w:rsidTr="00D34F58">
        <w:tc>
          <w:tcPr>
            <w:tcW w:w="510" w:type="dxa"/>
            <w:vMerge w:val="restart"/>
          </w:tcPr>
          <w:p w:rsidR="00750341" w:rsidRDefault="00750341" w:rsidP="00D34F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066" w:type="dxa"/>
            <w:vMerge w:val="restart"/>
          </w:tcPr>
          <w:p w:rsidR="00750341" w:rsidRDefault="00750341" w:rsidP="00D34F5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11" w:type="dxa"/>
            <w:gridSpan w:val="2"/>
          </w:tcPr>
          <w:p w:rsidR="00750341" w:rsidRDefault="00750341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750341" w:rsidTr="00D34F58">
        <w:tc>
          <w:tcPr>
            <w:tcW w:w="510" w:type="dxa"/>
            <w:vMerge/>
          </w:tcPr>
          <w:p w:rsidR="00750341" w:rsidRDefault="00750341" w:rsidP="00D34F58"/>
        </w:tc>
        <w:tc>
          <w:tcPr>
            <w:tcW w:w="6066" w:type="dxa"/>
            <w:vMerge/>
          </w:tcPr>
          <w:p w:rsidR="00750341" w:rsidRDefault="00750341" w:rsidP="00D34F58"/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2023 год</w:t>
            </w:r>
          </w:p>
        </w:tc>
      </w:tr>
      <w:tr w:rsidR="00750341" w:rsidTr="00D34F58">
        <w:tc>
          <w:tcPr>
            <w:tcW w:w="6576" w:type="dxa"/>
            <w:gridSpan w:val="2"/>
          </w:tcPr>
          <w:p w:rsidR="00750341" w:rsidRDefault="00750341" w:rsidP="00D34F58">
            <w:pPr>
              <w:pStyle w:val="ConsPlusNormal"/>
              <w:jc w:val="center"/>
            </w:pPr>
            <w:r>
              <w:t>Муниципальная программа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д. Пылемец МО "Великовисочный сельсовет" НАО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д. Щелино МО "Великовисочный сельсовет" НАО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-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Поставка, монтаж и пусконаладочные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</w:tr>
      <w:tr w:rsidR="00750341" w:rsidTr="00D34F58">
        <w:tc>
          <w:tcPr>
            <w:tcW w:w="510" w:type="dxa"/>
          </w:tcPr>
          <w:p w:rsidR="00750341" w:rsidRDefault="00750341" w:rsidP="00D34F58">
            <w:pPr>
              <w:pStyle w:val="ConsPlusNormal"/>
            </w:pPr>
          </w:p>
        </w:tc>
        <w:tc>
          <w:tcPr>
            <w:tcW w:w="6066" w:type="dxa"/>
          </w:tcPr>
          <w:p w:rsidR="00750341" w:rsidRDefault="00750341" w:rsidP="00D34F5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750341" w:rsidRDefault="00750341" w:rsidP="00D34F58">
            <w:pPr>
              <w:pStyle w:val="ConsPlusNormal"/>
              <w:jc w:val="right"/>
            </w:pPr>
            <w:r>
              <w:t>7 621,6</w:t>
            </w:r>
          </w:p>
        </w:tc>
      </w:tr>
    </w:tbl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jc w:val="both"/>
      </w:pPr>
    </w:p>
    <w:p w:rsidR="00750341" w:rsidRDefault="00750341" w:rsidP="00750341">
      <w:pPr>
        <w:pStyle w:val="ConsPlusNormal"/>
        <w:jc w:val="both"/>
      </w:pPr>
    </w:p>
    <w:p w:rsidR="002836C0" w:rsidRDefault="002441CE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341"/>
    <w:rsid w:val="002441CE"/>
    <w:rsid w:val="0075034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3D6853-B565-44D7-A7CE-AD95F1C19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0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0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2021-06-30T11:15:00Z</dcterms:created>
  <dcterms:modified xsi:type="dcterms:W3CDTF">2021-06-30T11:15:00Z</dcterms:modified>
</cp:coreProperties>
</file>